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18DC5958" w14:textId="15DFBD97" w:rsidR="00C20096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>Bachelor of</w:t>
      </w:r>
      <w:r>
        <w:rPr>
          <w:b/>
          <w:bCs/>
        </w:rPr>
        <w:t xml:space="preserve"> Science in </w:t>
      </w:r>
      <w:r w:rsidR="00F77EFA">
        <w:rPr>
          <w:b/>
          <w:bCs/>
        </w:rPr>
        <w:t>Mathematics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F77EFA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4F4C0C59" w:rsidR="00F77EFA" w:rsidRPr="000B6AD5" w:rsidRDefault="00F77EFA" w:rsidP="00F77EF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321767DB" w:rsidR="00F77EFA" w:rsidRPr="000B6AD5" w:rsidRDefault="00F77EFA" w:rsidP="00F77EF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56F0503" w:rsidR="00F77EFA" w:rsidRPr="000B6AD5" w:rsidRDefault="00F77EFA" w:rsidP="00F77EF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0F459855" w:rsidR="00F77EFA" w:rsidRPr="003C4440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F77EFA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38E49230" w:rsidR="00F77EFA" w:rsidRPr="00164B89" w:rsidRDefault="00F77EFA" w:rsidP="00F77EFA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Programming Fundamentals 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77EFA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45CEC49E" w:rsidR="00F77EFA" w:rsidRPr="000B6AD5" w:rsidRDefault="00F77EFA" w:rsidP="00F77EF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166259F9" w:rsidR="00F77EFA" w:rsidRPr="003C4440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7E86DCD2" w:rsidR="00F77EFA" w:rsidRPr="000B6AD5" w:rsidRDefault="00F77EFA" w:rsidP="00F77EFA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MATH 2412</w:t>
            </w:r>
            <w:r>
              <w:rPr>
                <w:sz w:val="20"/>
                <w:szCs w:val="20"/>
              </w:rPr>
              <w:t xml:space="preserve"> Precalculus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4E387965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00FAA21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77EFA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665E4C36" w:rsidR="00C62C3C" w:rsidRPr="003F27A5" w:rsidRDefault="00F77EFA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F77EFA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0BE31476" w:rsidR="00F77EFA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 xml:space="preserve">(070) Federal Government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F77EFA" w:rsidRPr="004E0C71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5FCC837B" w:rsidR="00F77EFA" w:rsidRPr="005929F3" w:rsidRDefault="00F77EFA" w:rsidP="00F77EFA">
            <w:pPr>
              <w:rPr>
                <w:b/>
                <w:bCs/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MATH</w:t>
            </w:r>
            <w:r>
              <w:rPr>
                <w:b/>
                <w:bCs/>
                <w:sz w:val="20"/>
                <w:szCs w:val="20"/>
              </w:rPr>
              <w:t xml:space="preserve"> 2413</w:t>
            </w:r>
            <w:r>
              <w:rPr>
                <w:sz w:val="20"/>
                <w:szCs w:val="20"/>
              </w:rPr>
              <w:t xml:space="preserve"> Calculus 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1096AE62" w:rsidR="00F77EFA" w:rsidRPr="004E0C71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B7F25AE" w:rsidR="00C62C3C" w:rsidRPr="00D04663" w:rsidRDefault="00F77EFA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F77EFA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448BF401" w:rsidR="00F77EFA" w:rsidRPr="000B6AD5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2414 </w:t>
            </w:r>
            <w:r>
              <w:rPr>
                <w:sz w:val="20"/>
                <w:szCs w:val="20"/>
              </w:rPr>
              <w:t>Calculus II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77EFA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0E0ACE1C" w:rsidR="00F77EFA" w:rsidRPr="00164B89" w:rsidRDefault="00F77EFA" w:rsidP="00F77EFA">
            <w:pPr>
              <w:rPr>
                <w:sz w:val="20"/>
                <w:szCs w:val="20"/>
              </w:rPr>
            </w:pPr>
            <w:r w:rsidRPr="00E604F6">
              <w:rPr>
                <w:b/>
                <w:bCs/>
                <w:sz w:val="20"/>
                <w:szCs w:val="20"/>
              </w:rPr>
              <w:t>COSC 1437</w:t>
            </w:r>
            <w:r>
              <w:rPr>
                <w:sz w:val="20"/>
                <w:szCs w:val="20"/>
              </w:rPr>
              <w:t xml:space="preserve"> Programming Fundamentals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77EFA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248B0478" w:rsidR="00F77EFA" w:rsidRPr="003C4440" w:rsidRDefault="00F77EFA" w:rsidP="00F77EFA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(030)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218F7708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77EFA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0437452A" w:rsidR="00F77EFA" w:rsidRPr="000B6AD5" w:rsidRDefault="00F77EFA" w:rsidP="00F77EFA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5765205E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1B1F8737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77EFA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F77EFA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66C064C4" w:rsidR="00F77EFA" w:rsidRPr="000B6AD5" w:rsidRDefault="00F77EFA" w:rsidP="00F77EFA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Science + Lab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77EFA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1FFA230" w:rsidR="00F77EFA" w:rsidRPr="00D80B74" w:rsidRDefault="00F77EFA" w:rsidP="00F77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F586B45" w:rsidR="00F77EFA" w:rsidRPr="000B6AD5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&amp; Behavioral Science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1730821E" w:rsidR="00F77EFA" w:rsidRPr="000B6AD5" w:rsidRDefault="00F77EFA" w:rsidP="00F77EFA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4A9EA941" w:rsidR="00C62C3C" w:rsidRPr="003F27A5" w:rsidRDefault="00F77EFA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F77EFA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40243E70" w:rsidR="00F77EFA" w:rsidRDefault="00F77EFA" w:rsidP="00F77EFA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F77EFA" w:rsidRPr="004E0C71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3C288956" w:rsidR="00F77EFA" w:rsidRPr="005929F3" w:rsidRDefault="00F77EFA" w:rsidP="00F77EFA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F77EFA" w:rsidRPr="004E0C71" w:rsidRDefault="00F77EFA" w:rsidP="00F77EFA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C62C3C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C62C3C" w:rsidRDefault="00C62C3C" w:rsidP="00D82A7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C62C3C" w:rsidRPr="00D04663" w:rsidRDefault="00C62C3C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77EFA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745A527C" w:rsidR="00F77EFA" w:rsidRPr="007F59FB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2415 </w:t>
            </w:r>
            <w:r>
              <w:rPr>
                <w:sz w:val="20"/>
                <w:szCs w:val="20"/>
              </w:rPr>
              <w:t>Calculus III</w:t>
            </w:r>
            <w:r w:rsidRPr="00BA13E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 w:rsidRPr="00E946D1">
              <w:rPr>
                <w:b/>
                <w:bCs/>
                <w:sz w:val="20"/>
                <w:szCs w:val="20"/>
              </w:rPr>
              <w:t xml:space="preserve"> MATH 2320 </w:t>
            </w:r>
            <w:r w:rsidRPr="00E946D1">
              <w:rPr>
                <w:sz w:val="20"/>
                <w:szCs w:val="20"/>
              </w:rPr>
              <w:t>Differential Equations</w:t>
            </w:r>
            <w:r w:rsidRPr="00E946D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51781D99" w:rsidR="00F77EFA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5A1F8EA8" w:rsidR="00F77EFA" w:rsidRPr="00531DDB" w:rsidRDefault="00F77EFA" w:rsidP="00F77EF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MATH 3362 </w:t>
            </w:r>
            <w:r>
              <w:rPr>
                <w:sz w:val="20"/>
                <w:szCs w:val="20"/>
              </w:rPr>
              <w:t xml:space="preserve">Discrete Structures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D428B67" w:rsidR="00F77EFA" w:rsidRPr="00C951BD" w:rsidRDefault="00F77EFA" w:rsidP="00F77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4310 </w:t>
            </w:r>
            <w:r w:rsidRPr="00F059B9">
              <w:rPr>
                <w:sz w:val="20"/>
                <w:szCs w:val="20"/>
              </w:rPr>
              <w:t>Fundamental Concepts of Analysis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71B8EFB2" w:rsidR="00F77EFA" w:rsidRPr="000B6AD5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4378 </w:t>
            </w:r>
            <w:r>
              <w:rPr>
                <w:sz w:val="20"/>
                <w:szCs w:val="20"/>
              </w:rPr>
              <w:t xml:space="preserve">Numerical Analysis </w:t>
            </w:r>
            <w:r w:rsidRPr="00446EFD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7D3F7691" w:rsidR="00F77EFA" w:rsidRPr="00E945B1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3391 </w:t>
            </w:r>
            <w:r>
              <w:rPr>
                <w:sz w:val="20"/>
                <w:szCs w:val="20"/>
              </w:rPr>
              <w:t>Probability and Statistics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5699813E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77EFA"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77EFA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59301781" w:rsidR="00F77EFA" w:rsidRPr="00BA13E6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3361 </w:t>
            </w:r>
            <w:r>
              <w:rPr>
                <w:sz w:val="20"/>
                <w:szCs w:val="20"/>
              </w:rPr>
              <w:t xml:space="preserve">Linear Algebra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F77EFA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714383B3" w:rsidR="00F77EFA" w:rsidRPr="007F59FB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3430 </w:t>
            </w:r>
            <w:r>
              <w:rPr>
                <w:sz w:val="20"/>
                <w:szCs w:val="20"/>
              </w:rPr>
              <w:t>Professional Writing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656A01AA" w:rsidR="00F77EFA" w:rsidRPr="00531DDB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MATH 3357</w:t>
            </w:r>
            <w:r>
              <w:rPr>
                <w:sz w:val="20"/>
                <w:szCs w:val="20"/>
              </w:rPr>
              <w:t xml:space="preserve"> Introduction to Higher Geometry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4B31458E" w:rsidR="00F77EFA" w:rsidRPr="000B6AD5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4391 </w:t>
            </w:r>
            <w:r>
              <w:rPr>
                <w:sz w:val="20"/>
                <w:szCs w:val="20"/>
              </w:rPr>
              <w:t>Probability &amp; Statistics II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3C462FCE" w:rsidR="00C62C3C" w:rsidRPr="00BF6295" w:rsidRDefault="00C62C3C" w:rsidP="00D229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C62C3C" w:rsidRPr="000B6AD5" w:rsidRDefault="00E8078F" w:rsidP="00D2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8DF2349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77EFA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4B74E0CA" w14:textId="77777777" w:rsidR="00E8078F" w:rsidRDefault="00E8078F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64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E8078F" w:rsidRPr="000B6AD5" w14:paraId="5541D864" w14:textId="77777777" w:rsidTr="00E8078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F0000"/>
          </w:tcPr>
          <w:p w14:paraId="5B698D25" w14:textId="77777777" w:rsidR="00E8078F" w:rsidRPr="000E7AC4" w:rsidRDefault="00E8078F" w:rsidP="00D71303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Summer Semester </w:t>
            </w:r>
            <w:proofErr w:type="gramStart"/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–  A</w:t>
            </w:r>
            <w:proofErr w:type="gramEnd"/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FF0000"/>
            <w:vAlign w:val="center"/>
          </w:tcPr>
          <w:p w14:paraId="16910A39" w14:textId="77777777" w:rsidR="00E8078F" w:rsidRPr="000E7AC4" w:rsidRDefault="00E8078F" w:rsidP="00F77EFA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0E7AC4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8078F" w:rsidRPr="004E0C71" w14:paraId="1057BFB2" w14:textId="77777777" w:rsidTr="00E8078F">
        <w:trPr>
          <w:trHeight w:val="108"/>
        </w:trPr>
        <w:tc>
          <w:tcPr>
            <w:tcW w:w="85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74A32" w14:textId="77777777" w:rsidR="00E8078F" w:rsidRPr="00E62D56" w:rsidRDefault="00E8078F" w:rsidP="00D713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3362 </w:t>
            </w:r>
            <w:r>
              <w:rPr>
                <w:sz w:val="20"/>
                <w:szCs w:val="20"/>
              </w:rPr>
              <w:t xml:space="preserve">Discrete Structures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B57BF6F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E8078F" w:rsidRPr="004E0C71" w14:paraId="5D3A0F02" w14:textId="77777777" w:rsidTr="00E8078F">
        <w:trPr>
          <w:trHeight w:val="108"/>
        </w:trPr>
        <w:tc>
          <w:tcPr>
            <w:tcW w:w="85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61D640" w14:textId="77777777" w:rsidR="00E8078F" w:rsidRPr="00E62D56" w:rsidRDefault="00E8078F" w:rsidP="00D713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3333 </w:t>
            </w:r>
            <w:r>
              <w:rPr>
                <w:sz w:val="20"/>
                <w:szCs w:val="20"/>
              </w:rPr>
              <w:t>Data Structures &amp; Algorithms II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CA7D24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E8078F" w:rsidRPr="00D80B74" w14:paraId="0CCA8AC1" w14:textId="77777777" w:rsidTr="00E8078F">
        <w:trPr>
          <w:trHeight w:val="108"/>
        </w:trPr>
        <w:tc>
          <w:tcPr>
            <w:tcW w:w="85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175EA22F" w14:textId="77777777" w:rsidR="00E8078F" w:rsidRDefault="00E8078F" w:rsidP="00D71303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4BBE25" w14:textId="77777777" w:rsidR="00E8078F" w:rsidRPr="00D04663" w:rsidRDefault="00E8078F" w:rsidP="00E807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08E21ADB" w14:textId="77777777" w:rsidR="00E8078F" w:rsidRDefault="00E8078F">
      <w:pPr>
        <w:rPr>
          <w:b/>
          <w:bCs/>
          <w:sz w:val="4"/>
          <w:szCs w:val="4"/>
        </w:rPr>
      </w:pPr>
    </w:p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77EFA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B8EC088" w:rsidR="00F77EFA" w:rsidRPr="007F59FB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3347 </w:t>
            </w:r>
            <w:r>
              <w:rPr>
                <w:sz w:val="20"/>
                <w:szCs w:val="20"/>
              </w:rPr>
              <w:t xml:space="preserve">Operations Research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2FA9E5A" w:rsidR="00F77EFA" w:rsidRPr="00531DDB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 or MATH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2614884E" w:rsidR="00F77EFA" w:rsidRPr="00C951BD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 or MATH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1B45F973" w:rsidR="00F77EFA" w:rsidRPr="0087131A" w:rsidRDefault="00F77EFA" w:rsidP="00F77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LD/UD Elective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032FD13C" w:rsidR="00C81314" w:rsidRDefault="00C81314" w:rsidP="00C8131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5C7AA2C4" w:rsidR="00C81314" w:rsidRDefault="00C81314" w:rsidP="00C81314">
            <w:pPr>
              <w:jc w:val="center"/>
              <w:rPr>
                <w:sz w:val="20"/>
                <w:szCs w:val="20"/>
              </w:rPr>
            </w:pP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45AF6847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C81314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F77EFA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7D5015F9" w:rsidR="00F77EFA" w:rsidRPr="000B6AD5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4311 </w:t>
            </w:r>
            <w:r>
              <w:rPr>
                <w:sz w:val="20"/>
                <w:szCs w:val="20"/>
              </w:rPr>
              <w:t xml:space="preserve">Modern Algebra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065556E2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2307CE36" w:rsidR="00F77EFA" w:rsidRPr="00BF6295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COSC or MATH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07FB337A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7E1685F7" w:rsidR="00F77EFA" w:rsidRPr="00C951BD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Science </w:t>
            </w:r>
            <w:r w:rsidRPr="00C07874">
              <w:rPr>
                <w:sz w:val="20"/>
                <w:szCs w:val="20"/>
              </w:rPr>
              <w:t xml:space="preserve">(030) </w:t>
            </w:r>
            <w:r>
              <w:rPr>
                <w:sz w:val="20"/>
                <w:szCs w:val="20"/>
              </w:rPr>
              <w:t>(Lecture Only)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53B067DE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4293733F" w:rsidR="00F77EFA" w:rsidRPr="000B6AD5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MATH 3365 </w:t>
            </w:r>
            <w:r>
              <w:rPr>
                <w:sz w:val="20"/>
                <w:szCs w:val="20"/>
              </w:rPr>
              <w:t>Introduction to Mathematical Proofs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1FFCB9C5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77EFA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2E2C524A" w:rsidR="00F77EFA" w:rsidRDefault="00F77EFA" w:rsidP="00F77EF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3D6F8C77" w:rsidR="00F77EFA" w:rsidRDefault="00F77EFA" w:rsidP="00F77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6C090B">
              <w:rPr>
                <w:sz w:val="18"/>
                <w:szCs w:val="18"/>
              </w:rPr>
              <w:t>(min)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3C370D61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E2B29D5" w14:textId="77777777" w:rsidR="00E8078F" w:rsidRDefault="00E8078F" w:rsidP="00E8078F">
      <w:pPr>
        <w:spacing w:after="0"/>
        <w:rPr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8F0BC59" w14:textId="77777777" w:rsidR="00E8078F" w:rsidRPr="00DF26A5" w:rsidRDefault="00E8078F" w:rsidP="00E8078F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DF26A5">
        <w:rPr>
          <w:i/>
          <w:iCs/>
          <w:sz w:val="18"/>
          <w:szCs w:val="18"/>
        </w:rPr>
        <w:t xml:space="preserve">Computer Science and Math majors </w:t>
      </w:r>
      <w:r w:rsidRPr="00DF26A5">
        <w:rPr>
          <w:i/>
          <w:iCs/>
          <w:sz w:val="18"/>
          <w:szCs w:val="18"/>
          <w:u w:val="single"/>
        </w:rPr>
        <w:t xml:space="preserve">must receive a grade of C or higher in all COSC, GMNG and MATH courses, including prerequisites.  </w:t>
      </w:r>
      <w:r w:rsidRPr="00DF26A5">
        <w:rPr>
          <w:i/>
          <w:iCs/>
          <w:sz w:val="18"/>
          <w:szCs w:val="18"/>
        </w:rPr>
        <w:t xml:space="preserve">Any course in which a student receives a D, F or </w:t>
      </w:r>
      <w:proofErr w:type="gramStart"/>
      <w:r w:rsidRPr="00DF26A5">
        <w:rPr>
          <w:i/>
          <w:iCs/>
          <w:sz w:val="18"/>
          <w:szCs w:val="18"/>
        </w:rPr>
        <w:t>W,</w:t>
      </w:r>
      <w:proofErr w:type="gramEnd"/>
      <w:r w:rsidRPr="00DF26A5">
        <w:rPr>
          <w:i/>
          <w:iCs/>
          <w:sz w:val="18"/>
          <w:szCs w:val="18"/>
        </w:rPr>
        <w:t xml:space="preserve"> </w:t>
      </w:r>
      <w:r w:rsidRPr="00DF26A5">
        <w:rPr>
          <w:i/>
          <w:iCs/>
          <w:sz w:val="18"/>
          <w:szCs w:val="18"/>
          <w:u w:val="single"/>
        </w:rPr>
        <w:t>must be repeated</w:t>
      </w:r>
      <w:r w:rsidRPr="00DF26A5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267698CC" w14:textId="77777777" w:rsidR="00E8078F" w:rsidRPr="00DF26A5" w:rsidRDefault="00E8078F" w:rsidP="00E8078F">
      <w:pPr>
        <w:numPr>
          <w:ilvl w:val="0"/>
          <w:numId w:val="7"/>
        </w:numPr>
        <w:spacing w:after="0" w:line="259" w:lineRule="auto"/>
        <w:rPr>
          <w:i/>
          <w:iCs/>
          <w:sz w:val="18"/>
          <w:szCs w:val="18"/>
        </w:rPr>
      </w:pPr>
      <w:r w:rsidRPr="00DF26A5">
        <w:rPr>
          <w:i/>
          <w:iCs/>
          <w:sz w:val="18"/>
          <w:szCs w:val="18"/>
        </w:rPr>
        <w:t xml:space="preserve">Bachelor of Science requires 11 semester hours of science courses. 2 courses with labs (4 credits) and 1 course without lab (3 credits). </w:t>
      </w:r>
    </w:p>
    <w:p w14:paraId="2ED08441" w14:textId="77777777" w:rsidR="00E8078F" w:rsidRPr="00DF26A5" w:rsidRDefault="00E8078F" w:rsidP="00E8078F">
      <w:pPr>
        <w:numPr>
          <w:ilvl w:val="0"/>
          <w:numId w:val="7"/>
        </w:numPr>
        <w:spacing w:after="0" w:line="259" w:lineRule="auto"/>
        <w:rPr>
          <w:sz w:val="18"/>
          <w:szCs w:val="18"/>
        </w:rPr>
      </w:pPr>
      <w:r w:rsidRPr="00DF26A5">
        <w:rPr>
          <w:i/>
          <w:iCs/>
          <w:sz w:val="18"/>
          <w:szCs w:val="18"/>
        </w:rPr>
        <w:t xml:space="preserve">Some careers may require </w:t>
      </w:r>
      <w:proofErr w:type="gramStart"/>
      <w:r w:rsidRPr="00DF26A5">
        <w:rPr>
          <w:i/>
          <w:iCs/>
          <w:sz w:val="18"/>
          <w:szCs w:val="18"/>
        </w:rPr>
        <w:t>a major</w:t>
      </w:r>
      <w:proofErr w:type="gramEnd"/>
      <w:r w:rsidRPr="00DF26A5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Pr="00B77FD8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7385DF90" w14:textId="385D5150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4BF45BF6" w14:textId="606FBBD6" w:rsidR="002C7303" w:rsidRDefault="00C62C3C" w:rsidP="003F27A5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C</w:t>
      </w:r>
      <w:r w:rsidR="002C7303">
        <w:rPr>
          <w:sz w:val="52"/>
          <w:szCs w:val="52"/>
        </w:rPr>
        <w:t xml:space="preserve">AREER READINESS MAP – </w:t>
      </w:r>
      <w:r w:rsidR="00F77EFA">
        <w:rPr>
          <w:sz w:val="52"/>
          <w:szCs w:val="52"/>
        </w:rPr>
        <w:t>Mathematics</w:t>
      </w:r>
      <w:r w:rsidR="00E8078F">
        <w:rPr>
          <w:sz w:val="52"/>
          <w:szCs w:val="52"/>
        </w:rPr>
        <w:t xml:space="preserve"> 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F77EFA" w:rsidRPr="000B6AD5" w14:paraId="111A64E1" w14:textId="77777777" w:rsidTr="000C1C00">
        <w:tc>
          <w:tcPr>
            <w:tcW w:w="5385" w:type="dxa"/>
          </w:tcPr>
          <w:p w14:paraId="46CD079E" w14:textId="69330532" w:rsidR="00F77EFA" w:rsidRPr="000B6AD5" w:rsidRDefault="00F77EFA" w:rsidP="00F77EFA">
            <w:pPr>
              <w:rPr>
                <w:sz w:val="20"/>
                <w:szCs w:val="20"/>
              </w:rPr>
            </w:pPr>
            <w:hyperlink r:id="rId9">
              <w:r w:rsidRPr="54940940">
                <w:rPr>
                  <w:rStyle w:val="Hyperlink"/>
                  <w:sz w:val="20"/>
                  <w:szCs w:val="20"/>
                </w:rPr>
                <w:t>Data Scientist</w:t>
              </w:r>
            </w:hyperlink>
            <w:r w:rsidRPr="549409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368553CD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$61,070 - $184,090</w:t>
            </w:r>
          </w:p>
        </w:tc>
      </w:tr>
      <w:tr w:rsidR="00F77EFA" w:rsidRPr="000B6AD5" w14:paraId="1622EE1C" w14:textId="77777777" w:rsidTr="000C1C00">
        <w:tc>
          <w:tcPr>
            <w:tcW w:w="5385" w:type="dxa"/>
          </w:tcPr>
          <w:p w14:paraId="3C9CC608" w14:textId="7AFDBAF2" w:rsidR="00F77EFA" w:rsidRPr="000B6AD5" w:rsidRDefault="00F77EFA" w:rsidP="00F77EFA">
            <w:pPr>
              <w:rPr>
                <w:sz w:val="20"/>
                <w:szCs w:val="20"/>
              </w:rPr>
            </w:pPr>
            <w:hyperlink r:id="rId10">
              <w:r w:rsidRPr="54940940">
                <w:rPr>
                  <w:rStyle w:val="Hyperlink"/>
                  <w:sz w:val="20"/>
                  <w:szCs w:val="20"/>
                </w:rPr>
                <w:t>Statistician</w:t>
              </w:r>
            </w:hyperlink>
            <w:r w:rsidRPr="549409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194F1D9A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$58,690 - $163,360</w:t>
            </w:r>
          </w:p>
        </w:tc>
      </w:tr>
      <w:tr w:rsidR="00F77EFA" w:rsidRPr="000B6AD5" w14:paraId="41A12769" w14:textId="77777777" w:rsidTr="000C1C00">
        <w:tc>
          <w:tcPr>
            <w:tcW w:w="5385" w:type="dxa"/>
          </w:tcPr>
          <w:p w14:paraId="55157220" w14:textId="7624E83B" w:rsidR="00F77EFA" w:rsidRPr="000B6AD5" w:rsidRDefault="00F77EFA" w:rsidP="00F77EFA">
            <w:pPr>
              <w:rPr>
                <w:sz w:val="20"/>
                <w:szCs w:val="20"/>
              </w:rPr>
            </w:pPr>
            <w:hyperlink r:id="rId11">
              <w:r w:rsidRPr="54940940">
                <w:rPr>
                  <w:rStyle w:val="Hyperlink"/>
                  <w:sz w:val="20"/>
                  <w:szCs w:val="20"/>
                </w:rPr>
                <w:t>Compensation, Benefits, and Job Analysis Specialist</w:t>
              </w:r>
            </w:hyperlink>
          </w:p>
        </w:tc>
        <w:tc>
          <w:tcPr>
            <w:tcW w:w="5400" w:type="dxa"/>
          </w:tcPr>
          <w:p w14:paraId="32C81A2E" w14:textId="33E4B19C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$46.050 - $127,340</w:t>
            </w:r>
          </w:p>
        </w:tc>
      </w:tr>
      <w:tr w:rsidR="00F77EFA" w:rsidRPr="000B6AD5" w14:paraId="1A1A1D9F" w14:textId="77777777" w:rsidTr="000C1C00">
        <w:tc>
          <w:tcPr>
            <w:tcW w:w="5385" w:type="dxa"/>
          </w:tcPr>
          <w:p w14:paraId="5E71B2AC" w14:textId="48AE1411" w:rsidR="00F77EFA" w:rsidRPr="00D42BDD" w:rsidRDefault="00F77EFA" w:rsidP="00F77EFA">
            <w:pPr>
              <w:rPr>
                <w:sz w:val="20"/>
                <w:szCs w:val="20"/>
              </w:rPr>
            </w:pPr>
            <w:hyperlink r:id="rId12">
              <w:r w:rsidRPr="54940940">
                <w:rPr>
                  <w:rStyle w:val="Hyperlink"/>
                  <w:sz w:val="20"/>
                  <w:szCs w:val="20"/>
                </w:rPr>
                <w:t>Actuaries</w:t>
              </w:r>
            </w:hyperlink>
          </w:p>
        </w:tc>
        <w:tc>
          <w:tcPr>
            <w:tcW w:w="5400" w:type="dxa"/>
          </w:tcPr>
          <w:p w14:paraId="4AE04DEB" w14:textId="7C15FEC7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$75,380 - $209,310</w:t>
            </w:r>
          </w:p>
        </w:tc>
      </w:tr>
      <w:tr w:rsidR="00F77EFA" w14:paraId="7960C32B" w14:textId="77777777" w:rsidTr="000C1C00">
        <w:tc>
          <w:tcPr>
            <w:tcW w:w="5385" w:type="dxa"/>
          </w:tcPr>
          <w:p w14:paraId="76EF09CA" w14:textId="3B6ECAC0" w:rsidR="00F77EFA" w:rsidRDefault="00F77EFA" w:rsidP="00F77EFA">
            <w:pPr>
              <w:rPr>
                <w:sz w:val="20"/>
                <w:szCs w:val="20"/>
              </w:rPr>
            </w:pPr>
            <w:hyperlink r:id="rId13">
              <w:r w:rsidRPr="54940940">
                <w:rPr>
                  <w:rStyle w:val="Hyperlink"/>
                  <w:sz w:val="20"/>
                  <w:szCs w:val="20"/>
                </w:rPr>
                <w:t>Financial Risk Specialist</w:t>
              </w:r>
            </w:hyperlink>
          </w:p>
        </w:tc>
        <w:tc>
          <w:tcPr>
            <w:tcW w:w="5400" w:type="dxa"/>
          </w:tcPr>
          <w:p w14:paraId="4B5790F4" w14:textId="7D4BF86B" w:rsidR="00F77EFA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$61,090 - $184,090</w:t>
            </w:r>
          </w:p>
        </w:tc>
      </w:tr>
      <w:tr w:rsidR="00F77EFA" w14:paraId="3CBC0F44" w14:textId="77777777" w:rsidTr="000C1C00">
        <w:tc>
          <w:tcPr>
            <w:tcW w:w="5385" w:type="dxa"/>
          </w:tcPr>
          <w:p w14:paraId="102C435B" w14:textId="539E7CA5" w:rsidR="00F77EFA" w:rsidRDefault="00F77EFA" w:rsidP="00F77EFA">
            <w:pPr>
              <w:rPr>
                <w:sz w:val="20"/>
                <w:szCs w:val="20"/>
              </w:rPr>
            </w:pPr>
            <w:hyperlink r:id="rId14">
              <w:r w:rsidRPr="54940940">
                <w:rPr>
                  <w:rStyle w:val="Hyperlink"/>
                  <w:sz w:val="20"/>
                  <w:szCs w:val="20"/>
                </w:rPr>
                <w:t>Mathematician</w:t>
              </w:r>
            </w:hyperlink>
          </w:p>
        </w:tc>
        <w:tc>
          <w:tcPr>
            <w:tcW w:w="5400" w:type="dxa"/>
          </w:tcPr>
          <w:p w14:paraId="0D20C1EB" w14:textId="43BDDB7E" w:rsidR="00F77EFA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$62,260 - $183,500</w:t>
            </w:r>
          </w:p>
        </w:tc>
      </w:tr>
      <w:tr w:rsidR="00F77EFA" w:rsidRPr="000B6AD5" w14:paraId="5658EEE9" w14:textId="77777777" w:rsidTr="000C1C00">
        <w:tc>
          <w:tcPr>
            <w:tcW w:w="5385" w:type="dxa"/>
          </w:tcPr>
          <w:p w14:paraId="15A274B4" w14:textId="3A5EF927" w:rsidR="00F77EFA" w:rsidRPr="005D5574" w:rsidRDefault="00F77EFA" w:rsidP="00F77EFA">
            <w:pPr>
              <w:rPr>
                <w:sz w:val="20"/>
                <w:szCs w:val="20"/>
              </w:rPr>
            </w:pPr>
            <w:hyperlink r:id="rId15">
              <w:r w:rsidRPr="54940940">
                <w:rPr>
                  <w:rStyle w:val="Hyperlink"/>
                  <w:sz w:val="20"/>
                  <w:szCs w:val="20"/>
                </w:rPr>
                <w:t>Secondary School Teacher</w:t>
              </w:r>
            </w:hyperlink>
            <w:r w:rsidRPr="549409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B9795EB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$48,040 - $106,380</w:t>
            </w:r>
          </w:p>
        </w:tc>
      </w:tr>
      <w:tr w:rsidR="00F77EFA" w:rsidRPr="000B6AD5" w14:paraId="79536BBA" w14:textId="77777777" w:rsidTr="000C1C00">
        <w:tc>
          <w:tcPr>
            <w:tcW w:w="5385" w:type="dxa"/>
          </w:tcPr>
          <w:p w14:paraId="2CD24F64" w14:textId="71FD9123" w:rsidR="00F77EFA" w:rsidRPr="005D5574" w:rsidRDefault="00F77EFA" w:rsidP="00F77EFA">
            <w:pPr>
              <w:rPr>
                <w:sz w:val="20"/>
                <w:szCs w:val="20"/>
              </w:rPr>
            </w:pPr>
            <w:hyperlink r:id="rId16">
              <w:r w:rsidRPr="54940940">
                <w:rPr>
                  <w:rStyle w:val="Hyperlink"/>
                  <w:sz w:val="20"/>
                  <w:szCs w:val="20"/>
                </w:rPr>
                <w:t>Wholesale and Retail Buyers</w:t>
              </w:r>
            </w:hyperlink>
          </w:p>
        </w:tc>
        <w:tc>
          <w:tcPr>
            <w:tcW w:w="5400" w:type="dxa"/>
          </w:tcPr>
          <w:p w14:paraId="1B3C74A4" w14:textId="31E9F052" w:rsidR="00F77EFA" w:rsidRPr="000B6AD5" w:rsidRDefault="00F77EFA" w:rsidP="00F77EFA">
            <w:pPr>
              <w:jc w:val="center"/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$61,070 - $184,090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77EFA" w:rsidRPr="00D80B74" w14:paraId="159A913E" w14:textId="77777777" w:rsidTr="009632C6">
        <w:tc>
          <w:tcPr>
            <w:tcW w:w="5000" w:type="pct"/>
            <w:shd w:val="clear" w:color="auto" w:fill="862633"/>
          </w:tcPr>
          <w:p w14:paraId="1793A12A" w14:textId="77777777" w:rsidR="00F77EFA" w:rsidRPr="00CE3B8E" w:rsidRDefault="00F77EFA" w:rsidP="009632C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F77EFA" w:rsidRPr="000B6AD5" w14:paraId="77AE361A" w14:textId="77777777" w:rsidTr="009632C6">
        <w:tc>
          <w:tcPr>
            <w:tcW w:w="5000" w:type="pct"/>
          </w:tcPr>
          <w:p w14:paraId="65C2A7DA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 xml:space="preserve">Statistical Analysis &amp; Regression </w:t>
            </w:r>
          </w:p>
        </w:tc>
      </w:tr>
      <w:tr w:rsidR="00F77EFA" w:rsidRPr="000B6AD5" w14:paraId="4F0D6A29" w14:textId="77777777" w:rsidTr="009632C6">
        <w:tc>
          <w:tcPr>
            <w:tcW w:w="5000" w:type="pct"/>
          </w:tcPr>
          <w:p w14:paraId="715E7077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 xml:space="preserve">Advanced Excel </w:t>
            </w:r>
          </w:p>
        </w:tc>
      </w:tr>
      <w:tr w:rsidR="00F77EFA" w:rsidRPr="000B6AD5" w14:paraId="4FAA93B2" w14:textId="77777777" w:rsidTr="009632C6">
        <w:tc>
          <w:tcPr>
            <w:tcW w:w="5000" w:type="pct"/>
          </w:tcPr>
          <w:p w14:paraId="50AE7425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 xml:space="preserve">Differential Equations </w:t>
            </w:r>
          </w:p>
        </w:tc>
      </w:tr>
      <w:tr w:rsidR="00F77EFA" w:rsidRPr="000B6AD5" w14:paraId="7F07FD34" w14:textId="77777777" w:rsidTr="009632C6">
        <w:tc>
          <w:tcPr>
            <w:tcW w:w="5000" w:type="pct"/>
          </w:tcPr>
          <w:p w14:paraId="5DF0EEDA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Data Visualization</w:t>
            </w:r>
          </w:p>
        </w:tc>
      </w:tr>
      <w:tr w:rsidR="00F77EFA" w14:paraId="6E1F4AD8" w14:textId="77777777" w:rsidTr="009632C6">
        <w:tc>
          <w:tcPr>
            <w:tcW w:w="5000" w:type="pct"/>
          </w:tcPr>
          <w:p w14:paraId="7089B630" w14:textId="77777777" w:rsidR="00F77EFA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Hypothesis Testing</w:t>
            </w:r>
          </w:p>
        </w:tc>
      </w:tr>
      <w:tr w:rsidR="00F77EFA" w:rsidRPr="00D80B74" w14:paraId="77FA8F94" w14:textId="77777777" w:rsidTr="009632C6">
        <w:trPr>
          <w:trHeight w:val="248"/>
        </w:trPr>
        <w:tc>
          <w:tcPr>
            <w:tcW w:w="5000" w:type="pct"/>
          </w:tcPr>
          <w:p w14:paraId="4187209A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 xml:space="preserve">Mathematical Modeling </w:t>
            </w:r>
          </w:p>
        </w:tc>
      </w:tr>
    </w:tbl>
    <w:p w14:paraId="31013D26" w14:textId="77777777" w:rsidR="00F77EFA" w:rsidRDefault="00F77EFA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77EFA" w:rsidRPr="00CE3B8E" w14:paraId="049AFA35" w14:textId="77777777" w:rsidTr="009632C6">
        <w:tc>
          <w:tcPr>
            <w:tcW w:w="5000" w:type="pct"/>
            <w:shd w:val="clear" w:color="auto" w:fill="862633"/>
          </w:tcPr>
          <w:p w14:paraId="02229AD8" w14:textId="77777777" w:rsidR="00F77EFA" w:rsidRPr="00CE3B8E" w:rsidRDefault="00F77EFA" w:rsidP="009632C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F77EFA" w:rsidRPr="000B6AD5" w14:paraId="1140A118" w14:textId="77777777" w:rsidTr="009632C6">
        <w:tc>
          <w:tcPr>
            <w:tcW w:w="5000" w:type="pct"/>
          </w:tcPr>
          <w:p w14:paraId="487D7D67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Critical Thinking</w:t>
            </w:r>
          </w:p>
        </w:tc>
      </w:tr>
      <w:tr w:rsidR="00F77EFA" w:rsidRPr="000B6AD5" w14:paraId="3BB2A28C" w14:textId="77777777" w:rsidTr="009632C6">
        <w:tc>
          <w:tcPr>
            <w:tcW w:w="5000" w:type="pct"/>
          </w:tcPr>
          <w:p w14:paraId="7770C140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 xml:space="preserve">Analytical Problem Solving </w:t>
            </w:r>
          </w:p>
        </w:tc>
      </w:tr>
      <w:tr w:rsidR="00F77EFA" w:rsidRPr="000B6AD5" w14:paraId="172D0416" w14:textId="77777777" w:rsidTr="009632C6">
        <w:tc>
          <w:tcPr>
            <w:tcW w:w="5000" w:type="pct"/>
          </w:tcPr>
          <w:p w14:paraId="4F1296B9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Project Management</w:t>
            </w:r>
          </w:p>
        </w:tc>
      </w:tr>
      <w:tr w:rsidR="00F77EFA" w:rsidRPr="000B6AD5" w14:paraId="3C2B3C36" w14:textId="77777777" w:rsidTr="009632C6">
        <w:tc>
          <w:tcPr>
            <w:tcW w:w="5000" w:type="pct"/>
          </w:tcPr>
          <w:p w14:paraId="35028168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>Adaptable</w:t>
            </w:r>
          </w:p>
        </w:tc>
      </w:tr>
      <w:tr w:rsidR="00F77EFA" w14:paraId="7AC982A8" w14:textId="77777777" w:rsidTr="009632C6">
        <w:tc>
          <w:tcPr>
            <w:tcW w:w="5000" w:type="pct"/>
          </w:tcPr>
          <w:p w14:paraId="61B1BDC1" w14:textId="77777777" w:rsidR="00F77EFA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 xml:space="preserve">Detail Oriented </w:t>
            </w:r>
          </w:p>
        </w:tc>
      </w:tr>
      <w:tr w:rsidR="00F77EFA" w:rsidRPr="000B6AD5" w14:paraId="4B4997C5" w14:textId="77777777" w:rsidTr="009632C6">
        <w:trPr>
          <w:trHeight w:val="248"/>
        </w:trPr>
        <w:tc>
          <w:tcPr>
            <w:tcW w:w="5000" w:type="pct"/>
          </w:tcPr>
          <w:p w14:paraId="1FA6564D" w14:textId="77777777" w:rsidR="00F77EFA" w:rsidRPr="000B6AD5" w:rsidRDefault="00F77EFA" w:rsidP="009632C6">
            <w:pPr>
              <w:rPr>
                <w:sz w:val="20"/>
                <w:szCs w:val="20"/>
              </w:rPr>
            </w:pPr>
            <w:r w:rsidRPr="54940940">
              <w:rPr>
                <w:sz w:val="20"/>
                <w:szCs w:val="20"/>
              </w:rPr>
              <w:t xml:space="preserve">Self-Motivated </w:t>
            </w:r>
          </w:p>
        </w:tc>
      </w:tr>
    </w:tbl>
    <w:p w14:paraId="2DFDF166" w14:textId="77777777" w:rsidR="00F77EFA" w:rsidRPr="00681EDF" w:rsidRDefault="00F77EFA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8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0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61504B90" w:rsidR="00CA753D" w:rsidRPr="00B77FD8" w:rsidRDefault="00CA753D" w:rsidP="00F77EF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>Contact Information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p w14:paraId="75713FA1" w14:textId="6AB3F9CA" w:rsidR="000C1C00" w:rsidRPr="00B77FD8" w:rsidRDefault="000C1C00" w:rsidP="000C1C00">
      <w:pPr>
        <w:spacing w:line="240" w:lineRule="auto"/>
        <w:jc w:val="center"/>
        <w:rPr>
          <w:sz w:val="22"/>
          <w:szCs w:val="22"/>
        </w:rPr>
      </w:pPr>
    </w:p>
    <w:sectPr w:rsidR="000C1C00" w:rsidRPr="00B77FD8" w:rsidSect="002162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1"/>
  </w:num>
  <w:num w:numId="2" w16cid:durableId="1592154460">
    <w:abstractNumId w:val="16"/>
  </w:num>
  <w:num w:numId="3" w16cid:durableId="754472426">
    <w:abstractNumId w:val="12"/>
  </w:num>
  <w:num w:numId="4" w16cid:durableId="1381630866">
    <w:abstractNumId w:val="14"/>
  </w:num>
  <w:num w:numId="5" w16cid:durableId="931937177">
    <w:abstractNumId w:val="18"/>
  </w:num>
  <w:num w:numId="6" w16cid:durableId="183247329">
    <w:abstractNumId w:val="17"/>
  </w:num>
  <w:num w:numId="7" w16cid:durableId="175967085">
    <w:abstractNumId w:val="10"/>
  </w:num>
  <w:num w:numId="8" w16cid:durableId="609239822">
    <w:abstractNumId w:val="13"/>
  </w:num>
  <w:num w:numId="9" w16cid:durableId="894200995">
    <w:abstractNumId w:val="19"/>
  </w:num>
  <w:num w:numId="10" w16cid:durableId="687483568">
    <w:abstractNumId w:val="15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LlkTy+IhoI0aTwhbe6PEDx9VUrc4nTrZ3lC6/TaVmywoNv7zZVXXm0ZRuSkgQXoVUxuqViB+dlFOcaXLzZdHw==" w:salt="5RHSd0Mrg8O4l40ABXLR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26E9"/>
    <w:rsid w:val="00244104"/>
    <w:rsid w:val="00244883"/>
    <w:rsid w:val="00263047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A503E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309D"/>
    <w:rsid w:val="009F4B78"/>
    <w:rsid w:val="00A154AB"/>
    <w:rsid w:val="00A453F1"/>
    <w:rsid w:val="00A818A8"/>
    <w:rsid w:val="00A975FF"/>
    <w:rsid w:val="00AD3406"/>
    <w:rsid w:val="00AF7C60"/>
    <w:rsid w:val="00B41C5A"/>
    <w:rsid w:val="00B4394F"/>
    <w:rsid w:val="00B46EC5"/>
    <w:rsid w:val="00B51377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05D2E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77EFA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13205400" TargetMode="External"/><Relationship Id="rId18" Type="http://schemas.openxmlformats.org/officeDocument/2006/relationships/hyperlink" Target="https://www.linkedin.com/company/104729545/admin/dashboard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5201100" TargetMode="External"/><Relationship Id="rId17" Type="http://schemas.openxmlformats.org/officeDocument/2006/relationships/hyperlink" Target="https://www.focus2career.com/Portal/Login.cfm?SID=163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02200" TargetMode="External"/><Relationship Id="rId20" Type="http://schemas.openxmlformats.org/officeDocument/2006/relationships/hyperlink" Target="https://www.workintexas.com/vosnet/defaul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1311410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Toolkit/Careers/Occupations/occupation-profile.aspx?keyword=Secondary%20School%20Teachers,%20Except%20Special%20and%20Career/Technical%20Education&amp;onetcode=25203100&amp;location=United%20State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careeronestop.org/Videos/careeronestop-videos.aspx?videocode=15204100" TargetMode="External"/><Relationship Id="rId19" Type="http://schemas.openxmlformats.org/officeDocument/2006/relationships/hyperlink" Target="https://www.victoriacollege.edu/Explore/GettingStarted/Advising/Career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15205100" TargetMode="External"/><Relationship Id="rId14" Type="http://schemas.openxmlformats.org/officeDocument/2006/relationships/hyperlink" Target="https://www.careeronestop.org/Toolkit/Careers/Occupations/occupation-profile.aspx?keyword=Mathematicians&amp;onetcode=15202100&amp;location=United%20State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888</Words>
  <Characters>5068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6</cp:revision>
  <dcterms:created xsi:type="dcterms:W3CDTF">2025-10-16T16:42:00Z</dcterms:created>
  <dcterms:modified xsi:type="dcterms:W3CDTF">2026-02-26T19:58:00Z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